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17BE8" w14:textId="69D279EF" w:rsidR="0089298C" w:rsidRPr="0089298C" w:rsidRDefault="0089298C" w:rsidP="00C22DAB">
      <w:pPr>
        <w:rPr>
          <w:b/>
          <w:bCs/>
        </w:rPr>
      </w:pPr>
      <w:r>
        <w:rPr>
          <w:b/>
          <w:bCs/>
        </w:rPr>
        <w:t>How</w:t>
      </w:r>
      <w:r w:rsidRPr="0089298C">
        <w:rPr>
          <w:b/>
          <w:bCs/>
        </w:rPr>
        <w:t xml:space="preserve"> the Bible and the Presbyterian Church </w:t>
      </w:r>
      <w:r w:rsidR="0021284A">
        <w:rPr>
          <w:b/>
          <w:bCs/>
        </w:rPr>
        <w:t>accepts</w:t>
      </w:r>
      <w:r w:rsidRPr="0089298C">
        <w:rPr>
          <w:b/>
          <w:bCs/>
        </w:rPr>
        <w:t xml:space="preserve"> LGBTQ </w:t>
      </w:r>
      <w:proofErr w:type="gramStart"/>
      <w:r w:rsidRPr="0089298C">
        <w:rPr>
          <w:b/>
          <w:bCs/>
        </w:rPr>
        <w:t>people</w:t>
      </w:r>
      <w:proofErr w:type="gramEnd"/>
      <w:r w:rsidRPr="0089298C">
        <w:rPr>
          <w:b/>
          <w:bCs/>
        </w:rPr>
        <w:t xml:space="preserve"> </w:t>
      </w:r>
    </w:p>
    <w:p w14:paraId="1066944F" w14:textId="3FB9DA15" w:rsidR="00C22DAB" w:rsidRDefault="00C22DAB" w:rsidP="0021284A">
      <w:pPr>
        <w:spacing w:line="240" w:lineRule="auto"/>
      </w:pPr>
      <w:r>
        <w:t>Biblical case for LGBTQ inclusion</w:t>
      </w:r>
    </w:p>
    <w:p w14:paraId="4A546747" w14:textId="77777777" w:rsidR="00C22DAB" w:rsidRDefault="00DE350B" w:rsidP="0021284A">
      <w:pPr>
        <w:spacing w:line="240" w:lineRule="auto"/>
      </w:pPr>
      <w:hyperlink r:id="rId4" w:history="1">
        <w:r w:rsidR="00C22DAB" w:rsidRPr="008C3D83">
          <w:rPr>
            <w:rStyle w:val="Hyperlink"/>
          </w:rPr>
          <w:t>https://reformationproject.org/biblical-case/</w:t>
        </w:r>
      </w:hyperlink>
    </w:p>
    <w:p w14:paraId="42B97D26" w14:textId="77777777" w:rsidR="00C22DAB" w:rsidRDefault="00C22DAB"/>
    <w:p w14:paraId="2F7BB757" w14:textId="1744BAA8" w:rsidR="003C2414" w:rsidRDefault="00A94901" w:rsidP="0021284A">
      <w:pPr>
        <w:spacing w:line="240" w:lineRule="auto"/>
      </w:pPr>
      <w:r>
        <w:t>Presbyterian Church USA statement</w:t>
      </w:r>
      <w:r w:rsidR="00C22DAB">
        <w:t>s</w:t>
      </w:r>
      <w:r>
        <w:t xml:space="preserve"> on same gender relations:</w:t>
      </w:r>
    </w:p>
    <w:p w14:paraId="039F8B5F" w14:textId="66FB0386" w:rsidR="00A94901" w:rsidRDefault="00DE350B" w:rsidP="0021284A">
      <w:pPr>
        <w:spacing w:line="240" w:lineRule="auto"/>
      </w:pPr>
      <w:hyperlink r:id="rId5" w:history="1">
        <w:r w:rsidR="00A94901" w:rsidRPr="008C3D83">
          <w:rPr>
            <w:rStyle w:val="Hyperlink"/>
          </w:rPr>
          <w:t>https://www.presbyterianmission.org/what-we-believe/sexuality-and-same-gender-relationships/</w:t>
        </w:r>
      </w:hyperlink>
    </w:p>
    <w:p w14:paraId="22A3C50B" w14:textId="77777777" w:rsidR="00D91164" w:rsidRDefault="00D91164"/>
    <w:p w14:paraId="1C5D7012" w14:textId="77777777" w:rsidR="0021284A" w:rsidRDefault="00D91164" w:rsidP="0021284A">
      <w:pPr>
        <w:spacing w:line="240" w:lineRule="auto"/>
      </w:pPr>
      <w:r>
        <w:t>C</w:t>
      </w:r>
      <w:r w:rsidR="0089298C">
        <w:t>hristian</w:t>
      </w:r>
      <w:r>
        <w:t xml:space="preserve"> Acceptance of LGBTQ people </w:t>
      </w:r>
    </w:p>
    <w:p w14:paraId="20FE5ADE" w14:textId="01906ACA" w:rsidR="00D91164" w:rsidRDefault="00DE350B" w:rsidP="0021284A">
      <w:pPr>
        <w:spacing w:line="240" w:lineRule="auto"/>
      </w:pPr>
      <w:hyperlink r:id="rId6" w:history="1">
        <w:r w:rsidR="00D91164" w:rsidRPr="008C3D83">
          <w:rPr>
            <w:rStyle w:val="Hyperlink"/>
          </w:rPr>
          <w:t>http://godmademegay.blogspot.com/p/six-points_1664.html</w:t>
        </w:r>
      </w:hyperlink>
    </w:p>
    <w:p w14:paraId="70593FAE" w14:textId="77777777" w:rsidR="00D91164" w:rsidRDefault="00D91164"/>
    <w:p w14:paraId="1192A050" w14:textId="66ADA5AE" w:rsidR="009D30DB" w:rsidRDefault="0089298C">
      <w:r>
        <w:t xml:space="preserve">More Light Presbyterian </w:t>
      </w:r>
      <w:r w:rsidR="009D30DB">
        <w:t xml:space="preserve">resources on </w:t>
      </w:r>
      <w:r>
        <w:t>scripture and inclusion</w:t>
      </w:r>
    </w:p>
    <w:p w14:paraId="1B32EAA3" w14:textId="2F67819D" w:rsidR="009D30DB" w:rsidRDefault="00DE350B">
      <w:hyperlink r:id="rId7" w:history="1">
        <w:r w:rsidR="009D30DB" w:rsidRPr="008C3D83">
          <w:rPr>
            <w:rStyle w:val="Hyperlink"/>
          </w:rPr>
          <w:t>https://mlp.org/biblical-interpretation/</w:t>
        </w:r>
      </w:hyperlink>
    </w:p>
    <w:p w14:paraId="3990C068" w14:textId="2FAD044C" w:rsidR="0021284A" w:rsidRDefault="00DE350B" w:rsidP="0021284A">
      <w:pPr>
        <w:shd w:val="clear" w:color="auto" w:fill="FFFFFF"/>
        <w:rPr>
          <w:rFonts w:ascii="Arial" w:hAnsi="Arial" w:cs="Arial"/>
          <w:color w:val="000000"/>
          <w:sz w:val="20"/>
          <w:szCs w:val="20"/>
        </w:rPr>
      </w:pPr>
      <w:hyperlink r:id="rId8" w:history="1">
        <w:r w:rsidR="0021284A" w:rsidRPr="00004ECB">
          <w:rPr>
            <w:rStyle w:val="Hyperlink"/>
            <w:rFonts w:ascii="Arial" w:hAnsi="Arial" w:cs="Arial"/>
            <w:sz w:val="20"/>
            <w:szCs w:val="20"/>
          </w:rPr>
          <w:br/>
        </w:r>
        <w:r w:rsidR="0021284A" w:rsidRPr="0021284A">
          <w:rPr>
            <w:rStyle w:val="Hyperlink"/>
            <w:rFonts w:ascii="Arial" w:hAnsi="Arial" w:cs="Arial"/>
            <w:color w:val="auto"/>
            <w:sz w:val="20"/>
            <w:szCs w:val="20"/>
            <w:u w:val="none"/>
          </w:rPr>
          <w:t>Indepth review of scripture and homosexuality</w:t>
        </w:r>
        <w:r w:rsidR="0021284A" w:rsidRPr="00004ECB">
          <w:rPr>
            <w:rStyle w:val="Hyperlink"/>
            <w:rFonts w:ascii="Arial" w:hAnsi="Arial" w:cs="Arial"/>
            <w:sz w:val="20"/>
            <w:szCs w:val="20"/>
          </w:rPr>
          <w:br/>
          <w:t>https://www.gaychurch.org/homosexuality-and-the-bible/the-bible-christianity-and-homosexuality/</w:t>
        </w:r>
      </w:hyperlink>
    </w:p>
    <w:p w14:paraId="726221A1" w14:textId="77777777" w:rsidR="0021284A" w:rsidRDefault="0021284A"/>
    <w:p w14:paraId="0E8CA898" w14:textId="5BC22ED7" w:rsidR="008F3D42" w:rsidRDefault="007D6A6C">
      <w:pPr>
        <w:rPr>
          <w:sz w:val="28"/>
          <w:szCs w:val="28"/>
        </w:rPr>
      </w:pPr>
      <w:r w:rsidRPr="0089298C">
        <w:rPr>
          <w:b/>
          <w:bCs/>
          <w:sz w:val="28"/>
          <w:szCs w:val="28"/>
        </w:rPr>
        <w:t xml:space="preserve">Support Group </w:t>
      </w:r>
      <w:r w:rsidR="008F3D42" w:rsidRPr="0089298C">
        <w:rPr>
          <w:b/>
          <w:bCs/>
          <w:sz w:val="28"/>
          <w:szCs w:val="28"/>
        </w:rPr>
        <w:t>Resources</w:t>
      </w:r>
      <w:r w:rsidR="00AF2F90" w:rsidRPr="0089298C">
        <w:rPr>
          <w:sz w:val="28"/>
          <w:szCs w:val="28"/>
        </w:rPr>
        <w:t xml:space="preserve">  </w:t>
      </w:r>
    </w:p>
    <w:p w14:paraId="438BCFE3" w14:textId="77777777" w:rsidR="00DE350B" w:rsidRPr="0089298C" w:rsidRDefault="00DE350B">
      <w:pPr>
        <w:rPr>
          <w:sz w:val="28"/>
          <w:szCs w:val="28"/>
        </w:rPr>
      </w:pPr>
    </w:p>
    <w:p w14:paraId="67EC5810" w14:textId="50783FDA" w:rsidR="0089298C" w:rsidRDefault="00DE350B" w:rsidP="0089298C">
      <w:pPr>
        <w:shd w:val="clear" w:color="auto" w:fill="FFFFFF"/>
        <w:rPr>
          <w:rFonts w:ascii="Arial" w:hAnsi="Arial" w:cs="Arial"/>
          <w:b/>
          <w:bCs/>
          <w:color w:val="000000"/>
          <w:sz w:val="20"/>
          <w:szCs w:val="20"/>
        </w:rPr>
      </w:pPr>
      <w:r>
        <w:rPr>
          <w:rFonts w:ascii="Arial" w:hAnsi="Arial" w:cs="Arial"/>
          <w:b/>
          <w:bCs/>
          <w:color w:val="000000"/>
          <w:sz w:val="20"/>
          <w:szCs w:val="20"/>
        </w:rPr>
        <w:t xml:space="preserve">Crisis Intervention and Suicide </w:t>
      </w:r>
      <w:proofErr w:type="gramStart"/>
      <w:r>
        <w:rPr>
          <w:rFonts w:ascii="Arial" w:hAnsi="Arial" w:cs="Arial"/>
          <w:b/>
          <w:bCs/>
          <w:color w:val="000000"/>
          <w:sz w:val="20"/>
          <w:szCs w:val="20"/>
        </w:rPr>
        <w:t xml:space="preserve">Prevention  </w:t>
      </w:r>
      <w:r w:rsidRPr="00DE350B">
        <w:rPr>
          <w:rFonts w:ascii="Arial" w:hAnsi="Arial" w:cs="Arial"/>
          <w:color w:val="000000"/>
          <w:sz w:val="20"/>
          <w:szCs w:val="20"/>
        </w:rPr>
        <w:t>1</w:t>
      </w:r>
      <w:proofErr w:type="gramEnd"/>
      <w:r w:rsidRPr="00DE350B">
        <w:rPr>
          <w:rFonts w:ascii="Arial" w:hAnsi="Arial" w:cs="Arial"/>
          <w:color w:val="000000"/>
          <w:sz w:val="20"/>
          <w:szCs w:val="20"/>
        </w:rPr>
        <w:t>-866-488-7386</w:t>
      </w:r>
    </w:p>
    <w:p w14:paraId="253F3909" w14:textId="1BA7DC2F" w:rsidR="00DE350B" w:rsidRDefault="00DE350B" w:rsidP="0089298C">
      <w:pPr>
        <w:shd w:val="clear" w:color="auto" w:fill="FFFFFF"/>
        <w:rPr>
          <w:rFonts w:ascii="Arial" w:hAnsi="Arial" w:cs="Arial"/>
          <w:color w:val="000000"/>
          <w:sz w:val="20"/>
          <w:szCs w:val="20"/>
        </w:rPr>
      </w:pPr>
      <w:hyperlink r:id="rId9" w:history="1">
        <w:r w:rsidRPr="009F7ED2">
          <w:rPr>
            <w:rStyle w:val="Hyperlink"/>
            <w:rFonts w:ascii="Arial" w:hAnsi="Arial" w:cs="Arial"/>
            <w:sz w:val="20"/>
            <w:szCs w:val="20"/>
          </w:rPr>
          <w:t>https://www.thetrevorproject.org/get-help-now/</w:t>
        </w:r>
      </w:hyperlink>
    </w:p>
    <w:p w14:paraId="1F3FEE26" w14:textId="77777777" w:rsidR="00DE350B" w:rsidRPr="00DE350B" w:rsidRDefault="00DE350B" w:rsidP="0089298C">
      <w:pPr>
        <w:shd w:val="clear" w:color="auto" w:fill="FFFFFF"/>
        <w:rPr>
          <w:rFonts w:ascii="Arial" w:hAnsi="Arial" w:cs="Arial"/>
          <w:color w:val="000000"/>
          <w:sz w:val="20"/>
          <w:szCs w:val="20"/>
        </w:rPr>
      </w:pPr>
    </w:p>
    <w:p w14:paraId="5E7282F2" w14:textId="4D664831" w:rsidR="0089298C" w:rsidRPr="0089298C" w:rsidRDefault="0089298C" w:rsidP="0089298C">
      <w:pPr>
        <w:shd w:val="clear" w:color="auto" w:fill="FFFFFF"/>
        <w:rPr>
          <w:rFonts w:ascii="Arial" w:hAnsi="Arial" w:cs="Arial"/>
          <w:b/>
          <w:bCs/>
          <w:color w:val="000000"/>
          <w:sz w:val="20"/>
          <w:szCs w:val="20"/>
        </w:rPr>
      </w:pPr>
      <w:r w:rsidRPr="0089298C">
        <w:rPr>
          <w:rFonts w:ascii="Arial" w:hAnsi="Arial" w:cs="Arial"/>
          <w:b/>
          <w:bCs/>
          <w:color w:val="000000"/>
          <w:sz w:val="20"/>
          <w:szCs w:val="20"/>
        </w:rPr>
        <w:t>Bucks County</w:t>
      </w:r>
    </w:p>
    <w:p w14:paraId="6A16799E" w14:textId="77777777" w:rsidR="0089298C" w:rsidRPr="0089298C" w:rsidRDefault="0089298C" w:rsidP="0089298C">
      <w:pPr>
        <w:shd w:val="clear" w:color="auto" w:fill="FFFFFF"/>
        <w:rPr>
          <w:rFonts w:ascii="Arial" w:hAnsi="Arial" w:cs="Arial"/>
          <w:color w:val="666666"/>
          <w:sz w:val="20"/>
          <w:szCs w:val="20"/>
        </w:rPr>
      </w:pPr>
      <w:r w:rsidRPr="0089298C">
        <w:rPr>
          <w:rFonts w:ascii="Arial" w:hAnsi="Arial" w:cs="Arial"/>
          <w:b/>
          <w:bCs/>
          <w:color w:val="000000"/>
          <w:sz w:val="20"/>
          <w:szCs w:val="20"/>
        </w:rPr>
        <w:t>Bucks LGBTQ Center</w:t>
      </w:r>
      <w:r>
        <w:rPr>
          <w:rFonts w:ascii="Arial" w:hAnsi="Arial" w:cs="Arial"/>
          <w:color w:val="000000"/>
          <w:sz w:val="20"/>
          <w:szCs w:val="20"/>
        </w:rPr>
        <w:t xml:space="preserve">  </w:t>
      </w:r>
      <w:hyperlink r:id="rId10" w:history="1">
        <w:r w:rsidRPr="00004ECB">
          <w:rPr>
            <w:rStyle w:val="Hyperlink"/>
            <w:rFonts w:ascii="Arial" w:hAnsi="Arial" w:cs="Arial"/>
            <w:sz w:val="20"/>
            <w:szCs w:val="20"/>
          </w:rPr>
          <w:t>http://buckslgbtq.com</w:t>
        </w:r>
      </w:hyperlink>
      <w:r>
        <w:rPr>
          <w:rFonts w:ascii="Arial" w:hAnsi="Arial" w:cs="Arial"/>
          <w:color w:val="000000"/>
          <w:sz w:val="20"/>
          <w:szCs w:val="20"/>
        </w:rPr>
        <w:t>    </w:t>
      </w:r>
      <w:r w:rsidRPr="0089298C">
        <w:rPr>
          <w:rFonts w:ascii="Arial" w:hAnsi="Arial" w:cs="Arial"/>
          <w:color w:val="666666"/>
          <w:sz w:val="21"/>
          <w:szCs w:val="21"/>
          <w:shd w:val="clear" w:color="auto" w:fill="F8F8F8"/>
        </w:rPr>
        <w:t>Bucks LGBTQ Center </w:t>
      </w:r>
      <w:proofErr w:type="gramStart"/>
      <w:r w:rsidRPr="0089298C">
        <w:rPr>
          <w:rFonts w:ascii="Arial" w:hAnsi="Arial" w:cs="Arial"/>
          <w:color w:val="666666"/>
          <w:sz w:val="21"/>
          <w:szCs w:val="21"/>
          <w:shd w:val="clear" w:color="auto" w:fill="F8F8F8"/>
        </w:rPr>
        <w:t>is located in</w:t>
      </w:r>
      <w:proofErr w:type="gramEnd"/>
      <w:r w:rsidRPr="0089298C">
        <w:rPr>
          <w:rFonts w:ascii="Arial" w:hAnsi="Arial" w:cs="Arial"/>
          <w:color w:val="666666"/>
          <w:sz w:val="21"/>
          <w:szCs w:val="21"/>
          <w:shd w:val="clear" w:color="auto" w:fill="F8F8F8"/>
        </w:rPr>
        <w:t xml:space="preserve"> the heart of Newtown in Bucks County PA. It is an ideal setting for individuals and family members to find clinical support, community events, and educational resources on topics related to gender identity, gender expression and sexual orientation.</w:t>
      </w:r>
    </w:p>
    <w:p w14:paraId="127AE6FE" w14:textId="30367B4B" w:rsidR="0089298C" w:rsidRPr="0089298C" w:rsidRDefault="0089298C" w:rsidP="0089298C">
      <w:pPr>
        <w:shd w:val="clear" w:color="auto" w:fill="FFFFFF"/>
        <w:rPr>
          <w:rFonts w:ascii="Arial" w:hAnsi="Arial" w:cs="Arial"/>
          <w:b/>
          <w:bCs/>
          <w:color w:val="000000"/>
          <w:sz w:val="20"/>
          <w:szCs w:val="20"/>
        </w:rPr>
      </w:pPr>
      <w:r>
        <w:rPr>
          <w:rFonts w:ascii="Arial" w:hAnsi="Arial" w:cs="Arial"/>
          <w:color w:val="000000"/>
          <w:sz w:val="20"/>
          <w:szCs w:val="20"/>
        </w:rPr>
        <w:t> </w:t>
      </w:r>
      <w:r w:rsidRPr="0089298C">
        <w:rPr>
          <w:rFonts w:ascii="Arial" w:hAnsi="Arial" w:cs="Arial"/>
          <w:b/>
          <w:bCs/>
          <w:color w:val="000000"/>
          <w:sz w:val="20"/>
          <w:szCs w:val="20"/>
        </w:rPr>
        <w:t>LGBTQ Teen &amp; Young Adult Process Group</w:t>
      </w:r>
    </w:p>
    <w:p w14:paraId="0FFC5619" w14:textId="77777777" w:rsidR="0089298C" w:rsidRDefault="0089298C" w:rsidP="0089298C">
      <w:pPr>
        <w:shd w:val="clear" w:color="auto" w:fill="FFFFFF"/>
        <w:rPr>
          <w:rFonts w:ascii="Arial" w:hAnsi="Arial" w:cs="Arial"/>
          <w:color w:val="000000"/>
          <w:sz w:val="20"/>
          <w:szCs w:val="20"/>
        </w:rPr>
      </w:pPr>
      <w:r>
        <w:rPr>
          <w:rFonts w:ascii="Arial" w:hAnsi="Arial" w:cs="Arial"/>
          <w:color w:val="000000"/>
          <w:sz w:val="20"/>
          <w:szCs w:val="20"/>
        </w:rPr>
        <w:t>Tuesdays 5:15pm-6:15pm.   Virtual</w:t>
      </w:r>
    </w:p>
    <w:p w14:paraId="5E7FBCEB" w14:textId="77777777" w:rsidR="0089298C" w:rsidRDefault="0089298C" w:rsidP="0089298C">
      <w:pPr>
        <w:shd w:val="clear" w:color="auto" w:fill="FFFFFF"/>
        <w:rPr>
          <w:rFonts w:ascii="Arial" w:hAnsi="Arial" w:cs="Arial"/>
          <w:color w:val="000000"/>
          <w:sz w:val="20"/>
          <w:szCs w:val="20"/>
        </w:rPr>
      </w:pPr>
      <w:r>
        <w:rPr>
          <w:rFonts w:ascii="Arial" w:hAnsi="Arial" w:cs="Arial"/>
          <w:color w:val="000000"/>
          <w:sz w:val="20"/>
          <w:szCs w:val="20"/>
        </w:rPr>
        <w:t xml:space="preserve">For more info or to </w:t>
      </w:r>
      <w:proofErr w:type="gramStart"/>
      <w:r>
        <w:rPr>
          <w:rFonts w:ascii="Arial" w:hAnsi="Arial" w:cs="Arial"/>
          <w:color w:val="000000"/>
          <w:sz w:val="20"/>
          <w:szCs w:val="20"/>
        </w:rPr>
        <w:t>register:</w:t>
      </w:r>
      <w:proofErr w:type="gramEnd"/>
      <w:r>
        <w:rPr>
          <w:rFonts w:ascii="Arial" w:hAnsi="Arial" w:cs="Arial"/>
          <w:color w:val="000000"/>
          <w:sz w:val="20"/>
          <w:szCs w:val="20"/>
        </w:rPr>
        <w:t xml:space="preserve"> email </w:t>
      </w:r>
      <w:hyperlink r:id="rId11" w:tgtFrame="_blank" w:history="1">
        <w:r>
          <w:rPr>
            <w:rStyle w:val="Hyperlink"/>
            <w:rFonts w:ascii="Arial" w:hAnsi="Arial" w:cs="Arial"/>
            <w:color w:val="1155CC"/>
            <w:sz w:val="20"/>
            <w:szCs w:val="20"/>
          </w:rPr>
          <w:t>Director@BucksSupportServices.com</w:t>
        </w:r>
      </w:hyperlink>
      <w:r>
        <w:rPr>
          <w:rFonts w:ascii="Arial" w:hAnsi="Arial" w:cs="Arial"/>
          <w:color w:val="000000"/>
          <w:sz w:val="20"/>
          <w:szCs w:val="20"/>
        </w:rPr>
        <w:t>  or call us (215) 260-7570</w:t>
      </w:r>
    </w:p>
    <w:p w14:paraId="6683001C" w14:textId="3524B1B5" w:rsidR="0089298C" w:rsidRPr="0089298C" w:rsidRDefault="0089298C" w:rsidP="0089298C">
      <w:pPr>
        <w:shd w:val="clear" w:color="auto" w:fill="FFFFFF"/>
        <w:rPr>
          <w:rFonts w:ascii="Arial" w:hAnsi="Arial" w:cs="Arial"/>
          <w:b/>
          <w:bCs/>
          <w:color w:val="000000"/>
          <w:sz w:val="20"/>
          <w:szCs w:val="20"/>
        </w:rPr>
      </w:pPr>
      <w:r>
        <w:rPr>
          <w:rFonts w:ascii="Arial" w:hAnsi="Arial" w:cs="Arial"/>
          <w:color w:val="000000"/>
          <w:sz w:val="20"/>
          <w:szCs w:val="20"/>
        </w:rPr>
        <w:t> </w:t>
      </w:r>
      <w:r w:rsidRPr="0089298C">
        <w:rPr>
          <w:rFonts w:ascii="Arial" w:hAnsi="Arial" w:cs="Arial"/>
          <w:b/>
          <w:bCs/>
          <w:color w:val="000000"/>
          <w:sz w:val="20"/>
          <w:szCs w:val="20"/>
        </w:rPr>
        <w:t>Middle School LGBTQ Group</w:t>
      </w:r>
    </w:p>
    <w:p w14:paraId="4AA817D9" w14:textId="77777777" w:rsidR="0089298C" w:rsidRDefault="0089298C" w:rsidP="0089298C">
      <w:pPr>
        <w:shd w:val="clear" w:color="auto" w:fill="FFFFFF"/>
        <w:rPr>
          <w:rFonts w:ascii="Arial" w:hAnsi="Arial" w:cs="Arial"/>
          <w:color w:val="000000"/>
          <w:sz w:val="20"/>
          <w:szCs w:val="20"/>
        </w:rPr>
      </w:pPr>
      <w:r>
        <w:rPr>
          <w:rFonts w:ascii="Arial" w:hAnsi="Arial" w:cs="Arial"/>
          <w:color w:val="000000"/>
          <w:sz w:val="20"/>
          <w:szCs w:val="20"/>
        </w:rPr>
        <w:t>Thursdays 5:15 pm – 6:15 pm.  Virtual</w:t>
      </w:r>
    </w:p>
    <w:p w14:paraId="2DA7CC54" w14:textId="77777777" w:rsidR="0089298C" w:rsidRDefault="0089298C" w:rsidP="0089298C">
      <w:pPr>
        <w:shd w:val="clear" w:color="auto" w:fill="FFFFFF"/>
        <w:rPr>
          <w:rFonts w:ascii="Arial" w:hAnsi="Arial" w:cs="Arial"/>
          <w:color w:val="000000"/>
          <w:sz w:val="20"/>
          <w:szCs w:val="20"/>
        </w:rPr>
      </w:pPr>
      <w:r>
        <w:rPr>
          <w:rFonts w:ascii="Arial" w:hAnsi="Arial" w:cs="Arial"/>
          <w:color w:val="000000"/>
          <w:sz w:val="20"/>
          <w:szCs w:val="20"/>
        </w:rPr>
        <w:t xml:space="preserve">For more info or to </w:t>
      </w:r>
      <w:proofErr w:type="gramStart"/>
      <w:r>
        <w:rPr>
          <w:rFonts w:ascii="Arial" w:hAnsi="Arial" w:cs="Arial"/>
          <w:color w:val="000000"/>
          <w:sz w:val="20"/>
          <w:szCs w:val="20"/>
        </w:rPr>
        <w:t>register:</w:t>
      </w:r>
      <w:proofErr w:type="gramEnd"/>
      <w:r>
        <w:rPr>
          <w:rFonts w:ascii="Arial" w:hAnsi="Arial" w:cs="Arial"/>
          <w:color w:val="000000"/>
          <w:sz w:val="20"/>
          <w:szCs w:val="20"/>
        </w:rPr>
        <w:t xml:space="preserve"> email </w:t>
      </w:r>
      <w:hyperlink r:id="rId12" w:tgtFrame="_blank" w:history="1">
        <w:r>
          <w:rPr>
            <w:rStyle w:val="Hyperlink"/>
            <w:rFonts w:ascii="Arial" w:hAnsi="Arial" w:cs="Arial"/>
            <w:color w:val="1155CC"/>
            <w:sz w:val="20"/>
            <w:szCs w:val="20"/>
          </w:rPr>
          <w:t>Director@BucksSupportServices.com</w:t>
        </w:r>
      </w:hyperlink>
      <w:r>
        <w:rPr>
          <w:rFonts w:ascii="Arial" w:hAnsi="Arial" w:cs="Arial"/>
          <w:color w:val="000000"/>
          <w:sz w:val="20"/>
          <w:szCs w:val="20"/>
        </w:rPr>
        <w:t>  or call us (215) 260-7570</w:t>
      </w:r>
    </w:p>
    <w:p w14:paraId="445B9855" w14:textId="4B41C4A9" w:rsidR="0089298C" w:rsidRPr="0089298C" w:rsidRDefault="0089298C" w:rsidP="00AF2F90">
      <w:pPr>
        <w:shd w:val="clear" w:color="auto" w:fill="FFFFFF"/>
        <w:rPr>
          <w:rFonts w:ascii="Arial" w:hAnsi="Arial" w:cs="Arial"/>
          <w:b/>
          <w:bCs/>
          <w:color w:val="000000"/>
          <w:sz w:val="20"/>
          <w:szCs w:val="20"/>
        </w:rPr>
      </w:pPr>
      <w:r w:rsidRPr="0089298C">
        <w:rPr>
          <w:rFonts w:ascii="Arial" w:hAnsi="Arial" w:cs="Arial"/>
          <w:b/>
          <w:bCs/>
          <w:color w:val="000000"/>
          <w:sz w:val="20"/>
          <w:szCs w:val="20"/>
        </w:rPr>
        <w:lastRenderedPageBreak/>
        <w:t>New Jersey</w:t>
      </w:r>
    </w:p>
    <w:p w14:paraId="18160130" w14:textId="21E80C4B" w:rsidR="00AF2F90" w:rsidRDefault="00AF2F90" w:rsidP="00AF2F90">
      <w:pPr>
        <w:shd w:val="clear" w:color="auto" w:fill="FFFFFF"/>
        <w:rPr>
          <w:rFonts w:ascii="Arial" w:hAnsi="Arial" w:cs="Arial"/>
          <w:color w:val="000000"/>
          <w:sz w:val="20"/>
          <w:szCs w:val="20"/>
        </w:rPr>
      </w:pPr>
      <w:r w:rsidRPr="00DE350B">
        <w:rPr>
          <w:rFonts w:ascii="Arial" w:hAnsi="Arial" w:cs="Arial"/>
          <w:b/>
          <w:bCs/>
          <w:color w:val="000000"/>
          <w:sz w:val="20"/>
          <w:szCs w:val="20"/>
        </w:rPr>
        <w:t>The Pride Center of NJ</w:t>
      </w:r>
      <w:r>
        <w:rPr>
          <w:rFonts w:ascii="Arial" w:hAnsi="Arial" w:cs="Arial"/>
          <w:color w:val="000000"/>
          <w:sz w:val="20"/>
          <w:szCs w:val="20"/>
        </w:rPr>
        <w:t>, 85 Raritan Avenue, Suite 100, Highland Park, NJ 08904</w:t>
      </w:r>
    </w:p>
    <w:p w14:paraId="1F3853C0" w14:textId="77777777" w:rsidR="00AF2F90" w:rsidRDefault="00AF2F90" w:rsidP="00AF2F90">
      <w:pPr>
        <w:shd w:val="clear" w:color="auto" w:fill="FFFFFF"/>
        <w:rPr>
          <w:rFonts w:ascii="Arial" w:hAnsi="Arial" w:cs="Arial"/>
          <w:color w:val="000000"/>
          <w:sz w:val="20"/>
          <w:szCs w:val="20"/>
        </w:rPr>
      </w:pPr>
      <w:r>
        <w:rPr>
          <w:rFonts w:ascii="Arial" w:hAnsi="Arial" w:cs="Arial"/>
          <w:color w:val="000000"/>
          <w:sz w:val="20"/>
          <w:szCs w:val="20"/>
        </w:rPr>
        <w:t>Phone:732-846-2232</w:t>
      </w:r>
    </w:p>
    <w:p w14:paraId="4EF1A0E6" w14:textId="77777777" w:rsidR="00AF2F90" w:rsidRDefault="00DE350B" w:rsidP="00AF2F90">
      <w:pPr>
        <w:shd w:val="clear" w:color="auto" w:fill="FFFFFF"/>
        <w:rPr>
          <w:rFonts w:ascii="Arial" w:hAnsi="Arial" w:cs="Arial"/>
          <w:color w:val="000000"/>
          <w:sz w:val="20"/>
          <w:szCs w:val="20"/>
        </w:rPr>
      </w:pPr>
      <w:hyperlink r:id="rId13" w:tgtFrame="_blank" w:history="1">
        <w:proofErr w:type="gramStart"/>
        <w:r w:rsidR="00AF2F90">
          <w:rPr>
            <w:rStyle w:val="Hyperlink"/>
            <w:rFonts w:ascii="Arial" w:hAnsi="Arial" w:cs="Arial"/>
            <w:color w:val="1155CC"/>
            <w:sz w:val="20"/>
            <w:szCs w:val="20"/>
          </w:rPr>
          <w:t>Email:bassoonbaffoon@gmail.com</w:t>
        </w:r>
        <w:proofErr w:type="gramEnd"/>
      </w:hyperlink>
    </w:p>
    <w:p w14:paraId="26B68195" w14:textId="30B5DDBF" w:rsidR="00AF2F90" w:rsidRDefault="00AF2F90" w:rsidP="00AF2F90">
      <w:pPr>
        <w:shd w:val="clear" w:color="auto" w:fill="FFFFFF"/>
        <w:rPr>
          <w:rFonts w:ascii="Arial" w:hAnsi="Arial" w:cs="Arial"/>
          <w:color w:val="000000"/>
          <w:sz w:val="20"/>
          <w:szCs w:val="20"/>
        </w:rPr>
      </w:pPr>
      <w:r>
        <w:rPr>
          <w:rFonts w:ascii="Arial" w:hAnsi="Arial" w:cs="Arial"/>
          <w:color w:val="000000"/>
          <w:sz w:val="20"/>
          <w:szCs w:val="20"/>
        </w:rPr>
        <w:t>This is both a discussion group and social group for young GLBT people from ages 18-23. The group meets on the fourth Saturday of each month from 4:30PM-7:30PM. There are discussions about anything from coming out to relationships and is a safe place to make new friends.</w:t>
      </w:r>
    </w:p>
    <w:p w14:paraId="4C08BB08" w14:textId="77777777" w:rsidR="00DE350B" w:rsidRDefault="00DE350B" w:rsidP="00AF2F90">
      <w:pPr>
        <w:shd w:val="clear" w:color="auto" w:fill="FFFFFF"/>
        <w:rPr>
          <w:rFonts w:ascii="Arial" w:hAnsi="Arial" w:cs="Arial"/>
          <w:color w:val="000000"/>
          <w:sz w:val="20"/>
          <w:szCs w:val="20"/>
        </w:rPr>
      </w:pPr>
    </w:p>
    <w:p w14:paraId="0B8F7E90" w14:textId="68BE1661" w:rsidR="00AF2F90" w:rsidRPr="00DE350B" w:rsidRDefault="00AF2F90" w:rsidP="00AF2F90">
      <w:pPr>
        <w:shd w:val="clear" w:color="auto" w:fill="FFFFFF"/>
        <w:rPr>
          <w:rFonts w:ascii="Arial" w:hAnsi="Arial" w:cs="Arial"/>
          <w:b/>
          <w:bCs/>
          <w:color w:val="000000"/>
          <w:sz w:val="20"/>
          <w:szCs w:val="20"/>
        </w:rPr>
      </w:pPr>
      <w:proofErr w:type="spellStart"/>
      <w:r w:rsidRPr="00DE350B">
        <w:rPr>
          <w:rFonts w:ascii="Arial" w:hAnsi="Arial" w:cs="Arial"/>
          <w:b/>
          <w:bCs/>
          <w:color w:val="000000"/>
          <w:sz w:val="20"/>
          <w:szCs w:val="20"/>
        </w:rPr>
        <w:t>TrueSelves</w:t>
      </w:r>
      <w:proofErr w:type="spellEnd"/>
      <w:r w:rsidRPr="00DE350B">
        <w:rPr>
          <w:rFonts w:ascii="Arial" w:hAnsi="Arial" w:cs="Arial"/>
          <w:b/>
          <w:bCs/>
          <w:color w:val="000000"/>
          <w:sz w:val="20"/>
          <w:szCs w:val="20"/>
        </w:rPr>
        <w:t> </w:t>
      </w:r>
    </w:p>
    <w:p w14:paraId="1AF7065F" w14:textId="77777777" w:rsidR="00AF2F90" w:rsidRDefault="00AF2F90" w:rsidP="00AF2F90">
      <w:pPr>
        <w:shd w:val="clear" w:color="auto" w:fill="FFFFFF"/>
        <w:rPr>
          <w:rFonts w:ascii="Arial" w:hAnsi="Arial" w:cs="Arial"/>
          <w:color w:val="000000"/>
          <w:sz w:val="20"/>
          <w:szCs w:val="20"/>
        </w:rPr>
      </w:pPr>
      <w:r>
        <w:rPr>
          <w:rFonts w:ascii="Arial" w:hAnsi="Arial" w:cs="Arial"/>
          <w:color w:val="000000"/>
          <w:sz w:val="20"/>
          <w:szCs w:val="20"/>
        </w:rPr>
        <w:t>The Pride Center of NJ, 85 Raritan Avenue, Suite 100 Highland Park, New Jersey 08904</w:t>
      </w:r>
    </w:p>
    <w:p w14:paraId="11BC3CDC" w14:textId="4140DA31" w:rsidR="00AF2F90" w:rsidRDefault="00AF2F90" w:rsidP="00AF2F90">
      <w:pPr>
        <w:shd w:val="clear" w:color="auto" w:fill="FFFFFF"/>
        <w:rPr>
          <w:rFonts w:ascii="Arial" w:hAnsi="Arial" w:cs="Arial"/>
          <w:color w:val="000000"/>
          <w:sz w:val="20"/>
          <w:szCs w:val="20"/>
        </w:rPr>
      </w:pPr>
      <w:r>
        <w:rPr>
          <w:rFonts w:ascii="Arial" w:hAnsi="Arial" w:cs="Arial"/>
          <w:color w:val="000000"/>
          <w:sz w:val="20"/>
          <w:szCs w:val="20"/>
        </w:rPr>
        <w:t>Phone:</w:t>
      </w:r>
      <w:r w:rsidR="00DE350B">
        <w:rPr>
          <w:rFonts w:ascii="Arial" w:hAnsi="Arial" w:cs="Arial"/>
          <w:color w:val="000000"/>
          <w:sz w:val="20"/>
          <w:szCs w:val="20"/>
        </w:rPr>
        <w:t xml:space="preserve"> </w:t>
      </w:r>
      <w:r>
        <w:rPr>
          <w:rFonts w:ascii="Arial" w:hAnsi="Arial" w:cs="Arial"/>
          <w:color w:val="000000"/>
          <w:sz w:val="20"/>
          <w:szCs w:val="20"/>
        </w:rPr>
        <w:t>201-704-2996</w:t>
      </w:r>
    </w:p>
    <w:p w14:paraId="7D778F4C" w14:textId="77777777" w:rsidR="00AF2F90" w:rsidRDefault="00DE350B" w:rsidP="00AF2F90">
      <w:pPr>
        <w:shd w:val="clear" w:color="auto" w:fill="FFFFFF"/>
        <w:rPr>
          <w:rFonts w:ascii="Arial" w:hAnsi="Arial" w:cs="Arial"/>
          <w:color w:val="000000"/>
          <w:sz w:val="20"/>
          <w:szCs w:val="20"/>
        </w:rPr>
      </w:pPr>
      <w:hyperlink r:id="rId14" w:tgtFrame="_blank" w:history="1">
        <w:proofErr w:type="gramStart"/>
        <w:r w:rsidR="00AF2F90">
          <w:rPr>
            <w:rStyle w:val="Hyperlink"/>
            <w:rFonts w:ascii="Arial" w:hAnsi="Arial" w:cs="Arial"/>
            <w:color w:val="1155CC"/>
            <w:sz w:val="20"/>
            <w:szCs w:val="20"/>
          </w:rPr>
          <w:t>Email:stephaniefyh@gmail.com</w:t>
        </w:r>
        <w:proofErr w:type="gramEnd"/>
      </w:hyperlink>
    </w:p>
    <w:p w14:paraId="6EC14C78" w14:textId="05FC0929" w:rsidR="00AF2F90" w:rsidRDefault="00AF2F90" w:rsidP="00AF2F90">
      <w:pPr>
        <w:shd w:val="clear" w:color="auto" w:fill="FFFFFF"/>
        <w:rPr>
          <w:rFonts w:ascii="Arial" w:hAnsi="Arial" w:cs="Arial"/>
          <w:color w:val="000000"/>
          <w:sz w:val="20"/>
          <w:szCs w:val="20"/>
        </w:rPr>
      </w:pPr>
      <w:r>
        <w:rPr>
          <w:rFonts w:ascii="Arial" w:hAnsi="Arial" w:cs="Arial"/>
          <w:color w:val="000000"/>
          <w:sz w:val="20"/>
          <w:szCs w:val="20"/>
        </w:rPr>
        <w:t>A facilitated support group exclusively for and about transgender-identified individuals. This group meets every third Sunday at 4:00PM.</w:t>
      </w:r>
    </w:p>
    <w:p w14:paraId="30F828E9" w14:textId="77777777" w:rsidR="00DE350B" w:rsidRDefault="00DE350B" w:rsidP="00AF2F90">
      <w:pPr>
        <w:shd w:val="clear" w:color="auto" w:fill="FFFFFF"/>
        <w:rPr>
          <w:rFonts w:ascii="Arial" w:hAnsi="Arial" w:cs="Arial"/>
          <w:color w:val="000000"/>
          <w:sz w:val="20"/>
          <w:szCs w:val="20"/>
        </w:rPr>
      </w:pPr>
    </w:p>
    <w:p w14:paraId="6BF71138" w14:textId="6FFF503B" w:rsidR="00AF2F90" w:rsidRDefault="00AF2F90" w:rsidP="00AF2F90">
      <w:pPr>
        <w:shd w:val="clear" w:color="auto" w:fill="FFFFFF"/>
        <w:rPr>
          <w:rFonts w:ascii="Arial" w:hAnsi="Arial" w:cs="Arial"/>
          <w:color w:val="000000"/>
          <w:sz w:val="20"/>
          <w:szCs w:val="20"/>
        </w:rPr>
      </w:pPr>
      <w:r w:rsidRPr="00DE350B">
        <w:rPr>
          <w:rFonts w:ascii="Arial" w:hAnsi="Arial" w:cs="Arial"/>
          <w:b/>
          <w:bCs/>
          <w:color w:val="000000"/>
          <w:sz w:val="20"/>
          <w:szCs w:val="20"/>
        </w:rPr>
        <w:t>LGBTQ of Somerset County of NJ</w:t>
      </w:r>
      <w:r>
        <w:rPr>
          <w:rFonts w:ascii="Arial" w:hAnsi="Arial" w:cs="Arial"/>
          <w:color w:val="000000"/>
          <w:sz w:val="20"/>
          <w:szCs w:val="20"/>
        </w:rPr>
        <w:t xml:space="preserve"> is a chapter of GLBT of Hunterdon County of NJ.</w:t>
      </w:r>
    </w:p>
    <w:p w14:paraId="005C7B72" w14:textId="77777777" w:rsidR="00AF2F90" w:rsidRDefault="00AF2F90" w:rsidP="00AF2F90">
      <w:pPr>
        <w:shd w:val="clear" w:color="auto" w:fill="FFFFFF"/>
        <w:rPr>
          <w:rFonts w:ascii="Arial" w:hAnsi="Arial" w:cs="Arial"/>
          <w:color w:val="000000"/>
          <w:sz w:val="20"/>
          <w:szCs w:val="20"/>
        </w:rPr>
      </w:pPr>
      <w:r>
        <w:rPr>
          <w:rFonts w:ascii="Arial" w:hAnsi="Arial" w:cs="Arial"/>
          <w:color w:val="000000"/>
          <w:sz w:val="20"/>
          <w:szCs w:val="20"/>
        </w:rPr>
        <w:t>This group open all youth teens and young adults and parents it a social and support group.</w:t>
      </w:r>
    </w:p>
    <w:p w14:paraId="76F87FAE" w14:textId="77777777" w:rsidR="00AF2F90" w:rsidRDefault="00AF2F90" w:rsidP="00AF2F90">
      <w:pPr>
        <w:shd w:val="clear" w:color="auto" w:fill="FFFFFF"/>
        <w:rPr>
          <w:rFonts w:ascii="Arial" w:hAnsi="Arial" w:cs="Arial"/>
          <w:color w:val="000000"/>
          <w:sz w:val="20"/>
          <w:szCs w:val="20"/>
        </w:rPr>
      </w:pPr>
      <w:r>
        <w:rPr>
          <w:rFonts w:ascii="Arial" w:hAnsi="Arial" w:cs="Arial"/>
          <w:color w:val="000000"/>
          <w:sz w:val="20"/>
          <w:szCs w:val="20"/>
        </w:rPr>
        <w:t> Somerville Library, 35 West End Ave., Somerville.</w:t>
      </w:r>
    </w:p>
    <w:p w14:paraId="05F601BA" w14:textId="17DD1984" w:rsidR="009452E8" w:rsidRDefault="00AF2F90" w:rsidP="00AF2F90">
      <w:pPr>
        <w:shd w:val="clear" w:color="auto" w:fill="FFFFFF"/>
        <w:rPr>
          <w:rStyle w:val="Hyperlink"/>
          <w:rFonts w:ascii="Arial" w:hAnsi="Arial" w:cs="Arial"/>
          <w:color w:val="1155CC"/>
          <w:sz w:val="20"/>
          <w:szCs w:val="20"/>
        </w:rPr>
      </w:pPr>
      <w:r>
        <w:rPr>
          <w:rFonts w:ascii="Arial" w:hAnsi="Arial" w:cs="Arial"/>
          <w:color w:val="000000"/>
          <w:sz w:val="20"/>
          <w:szCs w:val="20"/>
        </w:rPr>
        <w:t xml:space="preserve">For more information, call Matthew </w:t>
      </w:r>
      <w:proofErr w:type="spellStart"/>
      <w:r>
        <w:rPr>
          <w:rFonts w:ascii="Arial" w:hAnsi="Arial" w:cs="Arial"/>
          <w:color w:val="000000"/>
          <w:sz w:val="20"/>
          <w:szCs w:val="20"/>
        </w:rPr>
        <w:t>Loscialo</w:t>
      </w:r>
      <w:proofErr w:type="spellEnd"/>
      <w:r>
        <w:rPr>
          <w:rFonts w:ascii="Arial" w:hAnsi="Arial" w:cs="Arial"/>
          <w:color w:val="000000"/>
          <w:sz w:val="20"/>
          <w:szCs w:val="20"/>
        </w:rPr>
        <w:t xml:space="preserve"> at 908-300-1058 or visit </w:t>
      </w:r>
      <w:hyperlink r:id="rId15" w:tgtFrame="_blank" w:history="1">
        <w:r>
          <w:rPr>
            <w:rStyle w:val="Hyperlink"/>
            <w:rFonts w:ascii="Arial" w:hAnsi="Arial" w:cs="Arial"/>
            <w:color w:val="1155CC"/>
            <w:sz w:val="20"/>
            <w:szCs w:val="20"/>
          </w:rPr>
          <w:t>www.glbtofhunterdoncountyofnj.com</w:t>
        </w:r>
      </w:hyperlink>
    </w:p>
    <w:p w14:paraId="3C139A9D" w14:textId="77777777" w:rsidR="0089298C" w:rsidRDefault="0089298C" w:rsidP="0089298C">
      <w:pPr>
        <w:shd w:val="clear" w:color="auto" w:fill="FFFFFF"/>
        <w:rPr>
          <w:rFonts w:ascii="Arial" w:hAnsi="Arial" w:cs="Arial"/>
          <w:color w:val="000000"/>
          <w:sz w:val="20"/>
          <w:szCs w:val="20"/>
        </w:rPr>
      </w:pPr>
      <w:r>
        <w:rPr>
          <w:rFonts w:ascii="Arial" w:hAnsi="Arial" w:cs="Arial"/>
          <w:color w:val="000000"/>
          <w:sz w:val="20"/>
          <w:szCs w:val="20"/>
        </w:rPr>
        <w:t> </w:t>
      </w:r>
    </w:p>
    <w:p w14:paraId="571F4550" w14:textId="77777777" w:rsidR="0089298C" w:rsidRPr="0089298C" w:rsidRDefault="0089298C" w:rsidP="0089298C">
      <w:pPr>
        <w:shd w:val="clear" w:color="auto" w:fill="FFFFFF"/>
        <w:rPr>
          <w:rFonts w:ascii="Arial" w:hAnsi="Arial" w:cs="Arial"/>
          <w:b/>
          <w:bCs/>
          <w:color w:val="000000"/>
          <w:sz w:val="20"/>
          <w:szCs w:val="20"/>
        </w:rPr>
      </w:pPr>
      <w:r w:rsidRPr="0089298C">
        <w:rPr>
          <w:rFonts w:ascii="Arial" w:hAnsi="Arial" w:cs="Arial"/>
          <w:b/>
          <w:bCs/>
          <w:color w:val="000000"/>
          <w:sz w:val="28"/>
          <w:szCs w:val="28"/>
        </w:rPr>
        <w:t xml:space="preserve">Books to </w:t>
      </w:r>
      <w:proofErr w:type="gramStart"/>
      <w:r w:rsidRPr="0089298C">
        <w:rPr>
          <w:rFonts w:ascii="Arial" w:hAnsi="Arial" w:cs="Arial"/>
          <w:b/>
          <w:bCs/>
          <w:color w:val="000000"/>
          <w:sz w:val="28"/>
          <w:szCs w:val="28"/>
        </w:rPr>
        <w:t>read</w:t>
      </w:r>
      <w:proofErr w:type="gramEnd"/>
    </w:p>
    <w:p w14:paraId="65B2E474" w14:textId="77777777" w:rsidR="0089298C" w:rsidRDefault="0089298C" w:rsidP="0089298C">
      <w:pPr>
        <w:shd w:val="clear" w:color="auto" w:fill="FFFFFF"/>
        <w:rPr>
          <w:rFonts w:ascii="Arial" w:hAnsi="Arial" w:cs="Arial"/>
          <w:color w:val="000000"/>
          <w:sz w:val="20"/>
          <w:szCs w:val="20"/>
        </w:rPr>
      </w:pPr>
      <w:r>
        <w:rPr>
          <w:rFonts w:ascii="Arial" w:hAnsi="Arial" w:cs="Arial"/>
          <w:color w:val="000000"/>
          <w:sz w:val="20"/>
          <w:szCs w:val="20"/>
          <w:u w:val="single"/>
        </w:rPr>
        <w:t>God and the Gay Christian</w:t>
      </w:r>
      <w:r>
        <w:rPr>
          <w:rFonts w:ascii="Arial" w:hAnsi="Arial" w:cs="Arial"/>
          <w:color w:val="000000"/>
          <w:sz w:val="20"/>
          <w:szCs w:val="20"/>
        </w:rPr>
        <w:t> by Matthew Vines</w:t>
      </w:r>
    </w:p>
    <w:p w14:paraId="1AF3208B" w14:textId="77777777" w:rsidR="0089298C" w:rsidRDefault="0089298C" w:rsidP="0089298C">
      <w:pPr>
        <w:shd w:val="clear" w:color="auto" w:fill="FFFFFF"/>
        <w:rPr>
          <w:rFonts w:ascii="Arial" w:hAnsi="Arial" w:cs="Arial"/>
          <w:color w:val="000000"/>
          <w:sz w:val="20"/>
          <w:szCs w:val="20"/>
        </w:rPr>
      </w:pPr>
      <w:r>
        <w:rPr>
          <w:rFonts w:ascii="Arial" w:hAnsi="Arial" w:cs="Arial"/>
          <w:color w:val="000000"/>
          <w:sz w:val="20"/>
          <w:szCs w:val="20"/>
          <w:u w:val="single"/>
        </w:rPr>
        <w:t>Torn</w:t>
      </w:r>
      <w:r>
        <w:rPr>
          <w:rFonts w:ascii="Arial" w:hAnsi="Arial" w:cs="Arial"/>
          <w:color w:val="000000"/>
          <w:sz w:val="20"/>
          <w:szCs w:val="20"/>
        </w:rPr>
        <w:t> by Justin Lee</w:t>
      </w:r>
    </w:p>
    <w:p w14:paraId="7C342545" w14:textId="77777777" w:rsidR="0089298C" w:rsidRDefault="0089298C" w:rsidP="0089298C">
      <w:pPr>
        <w:shd w:val="clear" w:color="auto" w:fill="FFFFFF"/>
        <w:rPr>
          <w:rFonts w:ascii="Arial" w:hAnsi="Arial" w:cs="Arial"/>
          <w:color w:val="000000"/>
          <w:sz w:val="20"/>
          <w:szCs w:val="20"/>
        </w:rPr>
      </w:pPr>
      <w:proofErr w:type="spellStart"/>
      <w:proofErr w:type="gramStart"/>
      <w:r>
        <w:rPr>
          <w:rFonts w:ascii="Arial" w:hAnsi="Arial" w:cs="Arial"/>
          <w:color w:val="000000"/>
          <w:sz w:val="20"/>
          <w:szCs w:val="20"/>
          <w:u w:val="single"/>
        </w:rPr>
        <w:t>Bible,Gender</w:t>
      </w:r>
      <w:proofErr w:type="spellEnd"/>
      <w:proofErr w:type="gramEnd"/>
      <w:r>
        <w:rPr>
          <w:rFonts w:ascii="Arial" w:hAnsi="Arial" w:cs="Arial"/>
          <w:color w:val="000000"/>
          <w:sz w:val="20"/>
          <w:szCs w:val="20"/>
          <w:u w:val="single"/>
        </w:rPr>
        <w:t>, Sexuality</w:t>
      </w:r>
      <w:r>
        <w:rPr>
          <w:rFonts w:ascii="Arial" w:hAnsi="Arial" w:cs="Arial"/>
          <w:color w:val="000000"/>
          <w:sz w:val="20"/>
          <w:szCs w:val="20"/>
        </w:rPr>
        <w:t> by  James Brownson</w:t>
      </w:r>
    </w:p>
    <w:p w14:paraId="7786D1C8" w14:textId="77777777" w:rsidR="0089298C" w:rsidRDefault="0089298C" w:rsidP="0089298C">
      <w:pPr>
        <w:shd w:val="clear" w:color="auto" w:fill="FFFFFF"/>
        <w:rPr>
          <w:rFonts w:ascii="Arial" w:hAnsi="Arial" w:cs="Arial"/>
          <w:color w:val="000000"/>
          <w:sz w:val="20"/>
          <w:szCs w:val="20"/>
        </w:rPr>
      </w:pPr>
      <w:r>
        <w:rPr>
          <w:rFonts w:ascii="Arial" w:hAnsi="Arial" w:cs="Arial"/>
          <w:color w:val="000000"/>
          <w:sz w:val="20"/>
          <w:szCs w:val="20"/>
          <w:u w:val="single"/>
        </w:rPr>
        <w:t>The Bible's YES to Same-sex Marriage</w:t>
      </w:r>
      <w:r>
        <w:rPr>
          <w:rFonts w:ascii="Arial" w:hAnsi="Arial" w:cs="Arial"/>
          <w:color w:val="000000"/>
          <w:sz w:val="20"/>
          <w:szCs w:val="20"/>
        </w:rPr>
        <w:t xml:space="preserve"> by Mark </w:t>
      </w:r>
      <w:proofErr w:type="spellStart"/>
      <w:r>
        <w:rPr>
          <w:rFonts w:ascii="Arial" w:hAnsi="Arial" w:cs="Arial"/>
          <w:color w:val="000000"/>
          <w:sz w:val="20"/>
          <w:szCs w:val="20"/>
        </w:rPr>
        <w:t>Achtemeier</w:t>
      </w:r>
      <w:proofErr w:type="spellEnd"/>
      <w:r>
        <w:rPr>
          <w:rFonts w:ascii="Arial" w:hAnsi="Arial" w:cs="Arial"/>
          <w:color w:val="000000"/>
          <w:sz w:val="20"/>
          <w:szCs w:val="20"/>
        </w:rPr>
        <w:t> </w:t>
      </w:r>
    </w:p>
    <w:p w14:paraId="0A2AE078" w14:textId="77777777" w:rsidR="0089298C" w:rsidRDefault="0089298C" w:rsidP="0089298C">
      <w:pPr>
        <w:shd w:val="clear" w:color="auto" w:fill="FFFFFF"/>
        <w:rPr>
          <w:rFonts w:ascii="Arial" w:hAnsi="Arial" w:cs="Arial"/>
          <w:color w:val="000000"/>
          <w:sz w:val="20"/>
          <w:szCs w:val="20"/>
        </w:rPr>
      </w:pPr>
      <w:r>
        <w:rPr>
          <w:rFonts w:ascii="Arial" w:hAnsi="Arial" w:cs="Arial"/>
          <w:color w:val="000000"/>
          <w:sz w:val="20"/>
          <w:szCs w:val="20"/>
          <w:u w:val="single"/>
        </w:rPr>
        <w:t>How We Sleep at Night</w:t>
      </w:r>
      <w:r>
        <w:rPr>
          <w:rFonts w:ascii="Arial" w:hAnsi="Arial" w:cs="Arial"/>
          <w:color w:val="000000"/>
          <w:sz w:val="20"/>
          <w:szCs w:val="20"/>
        </w:rPr>
        <w:t> by Sarah Cunningham</w:t>
      </w:r>
    </w:p>
    <w:p w14:paraId="29F203FB" w14:textId="77777777" w:rsidR="0089298C" w:rsidRDefault="0089298C" w:rsidP="0089298C">
      <w:pPr>
        <w:shd w:val="clear" w:color="auto" w:fill="FFFFFF"/>
        <w:rPr>
          <w:rFonts w:ascii="Arial" w:hAnsi="Arial" w:cs="Arial"/>
          <w:color w:val="000000"/>
          <w:sz w:val="20"/>
          <w:szCs w:val="20"/>
        </w:rPr>
      </w:pPr>
      <w:r>
        <w:rPr>
          <w:rFonts w:ascii="Arial" w:hAnsi="Arial" w:cs="Arial"/>
          <w:color w:val="000000"/>
          <w:sz w:val="20"/>
          <w:szCs w:val="20"/>
          <w:u w:val="single"/>
        </w:rPr>
        <w:t>How to talk about the Bible and LGBTQ Inclusion</w:t>
      </w:r>
      <w:r>
        <w:rPr>
          <w:rFonts w:ascii="Arial" w:hAnsi="Arial" w:cs="Arial"/>
          <w:color w:val="000000"/>
          <w:sz w:val="20"/>
          <w:szCs w:val="20"/>
        </w:rPr>
        <w:t> - The Reformation Project</w:t>
      </w:r>
    </w:p>
    <w:p w14:paraId="45E16F0E" w14:textId="77777777" w:rsidR="0089298C" w:rsidRDefault="0089298C" w:rsidP="00AF2F90">
      <w:pPr>
        <w:shd w:val="clear" w:color="auto" w:fill="FFFFFF"/>
      </w:pPr>
    </w:p>
    <w:sectPr w:rsidR="00892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901"/>
    <w:rsid w:val="0021284A"/>
    <w:rsid w:val="005D09BC"/>
    <w:rsid w:val="00602176"/>
    <w:rsid w:val="007D6A6C"/>
    <w:rsid w:val="0089298C"/>
    <w:rsid w:val="008F3D42"/>
    <w:rsid w:val="009452E8"/>
    <w:rsid w:val="009D30DB"/>
    <w:rsid w:val="00A94901"/>
    <w:rsid w:val="00AF2F90"/>
    <w:rsid w:val="00C22DAB"/>
    <w:rsid w:val="00D91164"/>
    <w:rsid w:val="00DE3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843F9"/>
  <w15:chartTrackingRefBased/>
  <w15:docId w15:val="{31D81819-8564-4551-AC43-8F9ACC4E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901"/>
    <w:rPr>
      <w:color w:val="0563C1" w:themeColor="hyperlink"/>
      <w:u w:val="single"/>
    </w:rPr>
  </w:style>
  <w:style w:type="character" w:styleId="UnresolvedMention">
    <w:name w:val="Unresolved Mention"/>
    <w:basedOn w:val="DefaultParagraphFont"/>
    <w:uiPriority w:val="99"/>
    <w:semiHidden/>
    <w:unhideWhenUsed/>
    <w:rsid w:val="00A94901"/>
    <w:rPr>
      <w:color w:val="605E5C"/>
      <w:shd w:val="clear" w:color="auto" w:fill="E1DFDD"/>
    </w:rPr>
  </w:style>
  <w:style w:type="character" w:styleId="FollowedHyperlink">
    <w:name w:val="FollowedHyperlink"/>
    <w:basedOn w:val="DefaultParagraphFont"/>
    <w:uiPriority w:val="99"/>
    <w:semiHidden/>
    <w:unhideWhenUsed/>
    <w:rsid w:val="00C22D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169041">
      <w:bodyDiv w:val="1"/>
      <w:marLeft w:val="0"/>
      <w:marRight w:val="0"/>
      <w:marTop w:val="0"/>
      <w:marBottom w:val="0"/>
      <w:divBdr>
        <w:top w:val="none" w:sz="0" w:space="0" w:color="auto"/>
        <w:left w:val="none" w:sz="0" w:space="0" w:color="auto"/>
        <w:bottom w:val="none" w:sz="0" w:space="0" w:color="auto"/>
        <w:right w:val="none" w:sz="0" w:space="0" w:color="auto"/>
      </w:divBdr>
      <w:divsChild>
        <w:div w:id="266155768">
          <w:marLeft w:val="0"/>
          <w:marRight w:val="0"/>
          <w:marTop w:val="0"/>
          <w:marBottom w:val="0"/>
          <w:divBdr>
            <w:top w:val="none" w:sz="0" w:space="0" w:color="auto"/>
            <w:left w:val="none" w:sz="0" w:space="0" w:color="auto"/>
            <w:bottom w:val="none" w:sz="0" w:space="0" w:color="auto"/>
            <w:right w:val="none" w:sz="0" w:space="0" w:color="auto"/>
          </w:divBdr>
        </w:div>
        <w:div w:id="1925065036">
          <w:marLeft w:val="0"/>
          <w:marRight w:val="0"/>
          <w:marTop w:val="0"/>
          <w:marBottom w:val="0"/>
          <w:divBdr>
            <w:top w:val="none" w:sz="0" w:space="0" w:color="auto"/>
            <w:left w:val="none" w:sz="0" w:space="0" w:color="auto"/>
            <w:bottom w:val="none" w:sz="0" w:space="0" w:color="auto"/>
            <w:right w:val="none" w:sz="0" w:space="0" w:color="auto"/>
          </w:divBdr>
        </w:div>
        <w:div w:id="1845047320">
          <w:marLeft w:val="0"/>
          <w:marRight w:val="0"/>
          <w:marTop w:val="0"/>
          <w:marBottom w:val="0"/>
          <w:divBdr>
            <w:top w:val="none" w:sz="0" w:space="0" w:color="auto"/>
            <w:left w:val="none" w:sz="0" w:space="0" w:color="auto"/>
            <w:bottom w:val="none" w:sz="0" w:space="0" w:color="auto"/>
            <w:right w:val="none" w:sz="0" w:space="0" w:color="auto"/>
          </w:divBdr>
        </w:div>
        <w:div w:id="615716564">
          <w:marLeft w:val="0"/>
          <w:marRight w:val="0"/>
          <w:marTop w:val="0"/>
          <w:marBottom w:val="0"/>
          <w:divBdr>
            <w:top w:val="none" w:sz="0" w:space="0" w:color="auto"/>
            <w:left w:val="none" w:sz="0" w:space="0" w:color="auto"/>
            <w:bottom w:val="none" w:sz="0" w:space="0" w:color="auto"/>
            <w:right w:val="none" w:sz="0" w:space="0" w:color="auto"/>
          </w:divBdr>
        </w:div>
        <w:div w:id="1187138911">
          <w:marLeft w:val="0"/>
          <w:marRight w:val="0"/>
          <w:marTop w:val="0"/>
          <w:marBottom w:val="0"/>
          <w:divBdr>
            <w:top w:val="none" w:sz="0" w:space="0" w:color="auto"/>
            <w:left w:val="none" w:sz="0" w:space="0" w:color="auto"/>
            <w:bottom w:val="none" w:sz="0" w:space="0" w:color="auto"/>
            <w:right w:val="none" w:sz="0" w:space="0" w:color="auto"/>
          </w:divBdr>
        </w:div>
        <w:div w:id="1116295997">
          <w:marLeft w:val="0"/>
          <w:marRight w:val="0"/>
          <w:marTop w:val="0"/>
          <w:marBottom w:val="0"/>
          <w:divBdr>
            <w:top w:val="none" w:sz="0" w:space="0" w:color="auto"/>
            <w:left w:val="none" w:sz="0" w:space="0" w:color="auto"/>
            <w:bottom w:val="none" w:sz="0" w:space="0" w:color="auto"/>
            <w:right w:val="none" w:sz="0" w:space="0" w:color="auto"/>
          </w:divBdr>
        </w:div>
        <w:div w:id="1852329543">
          <w:marLeft w:val="0"/>
          <w:marRight w:val="0"/>
          <w:marTop w:val="0"/>
          <w:marBottom w:val="0"/>
          <w:divBdr>
            <w:top w:val="none" w:sz="0" w:space="0" w:color="auto"/>
            <w:left w:val="none" w:sz="0" w:space="0" w:color="auto"/>
            <w:bottom w:val="none" w:sz="0" w:space="0" w:color="auto"/>
            <w:right w:val="none" w:sz="0" w:space="0" w:color="auto"/>
          </w:divBdr>
        </w:div>
        <w:div w:id="639269145">
          <w:marLeft w:val="0"/>
          <w:marRight w:val="0"/>
          <w:marTop w:val="0"/>
          <w:marBottom w:val="0"/>
          <w:divBdr>
            <w:top w:val="none" w:sz="0" w:space="0" w:color="auto"/>
            <w:left w:val="none" w:sz="0" w:space="0" w:color="auto"/>
            <w:bottom w:val="none" w:sz="0" w:space="0" w:color="auto"/>
            <w:right w:val="none" w:sz="0" w:space="0" w:color="auto"/>
          </w:divBdr>
        </w:div>
        <w:div w:id="1809475589">
          <w:marLeft w:val="0"/>
          <w:marRight w:val="0"/>
          <w:marTop w:val="0"/>
          <w:marBottom w:val="0"/>
          <w:divBdr>
            <w:top w:val="none" w:sz="0" w:space="0" w:color="auto"/>
            <w:left w:val="none" w:sz="0" w:space="0" w:color="auto"/>
            <w:bottom w:val="none" w:sz="0" w:space="0" w:color="auto"/>
            <w:right w:val="none" w:sz="0" w:space="0" w:color="auto"/>
          </w:divBdr>
        </w:div>
        <w:div w:id="804659923">
          <w:marLeft w:val="0"/>
          <w:marRight w:val="0"/>
          <w:marTop w:val="0"/>
          <w:marBottom w:val="0"/>
          <w:divBdr>
            <w:top w:val="none" w:sz="0" w:space="0" w:color="auto"/>
            <w:left w:val="none" w:sz="0" w:space="0" w:color="auto"/>
            <w:bottom w:val="none" w:sz="0" w:space="0" w:color="auto"/>
            <w:right w:val="none" w:sz="0" w:space="0" w:color="auto"/>
          </w:divBdr>
        </w:div>
        <w:div w:id="2010480115">
          <w:marLeft w:val="0"/>
          <w:marRight w:val="0"/>
          <w:marTop w:val="0"/>
          <w:marBottom w:val="0"/>
          <w:divBdr>
            <w:top w:val="none" w:sz="0" w:space="0" w:color="auto"/>
            <w:left w:val="none" w:sz="0" w:space="0" w:color="auto"/>
            <w:bottom w:val="none" w:sz="0" w:space="0" w:color="auto"/>
            <w:right w:val="none" w:sz="0" w:space="0" w:color="auto"/>
          </w:divBdr>
        </w:div>
        <w:div w:id="261188392">
          <w:marLeft w:val="0"/>
          <w:marRight w:val="0"/>
          <w:marTop w:val="0"/>
          <w:marBottom w:val="0"/>
          <w:divBdr>
            <w:top w:val="none" w:sz="0" w:space="0" w:color="auto"/>
            <w:left w:val="none" w:sz="0" w:space="0" w:color="auto"/>
            <w:bottom w:val="none" w:sz="0" w:space="0" w:color="auto"/>
            <w:right w:val="none" w:sz="0" w:space="0" w:color="auto"/>
          </w:divBdr>
        </w:div>
        <w:div w:id="2067992729">
          <w:marLeft w:val="0"/>
          <w:marRight w:val="0"/>
          <w:marTop w:val="0"/>
          <w:marBottom w:val="0"/>
          <w:divBdr>
            <w:top w:val="none" w:sz="0" w:space="0" w:color="auto"/>
            <w:left w:val="none" w:sz="0" w:space="0" w:color="auto"/>
            <w:bottom w:val="none" w:sz="0" w:space="0" w:color="auto"/>
            <w:right w:val="none" w:sz="0" w:space="0" w:color="auto"/>
          </w:divBdr>
        </w:div>
        <w:div w:id="1163204496">
          <w:marLeft w:val="0"/>
          <w:marRight w:val="0"/>
          <w:marTop w:val="0"/>
          <w:marBottom w:val="0"/>
          <w:divBdr>
            <w:top w:val="none" w:sz="0" w:space="0" w:color="auto"/>
            <w:left w:val="none" w:sz="0" w:space="0" w:color="auto"/>
            <w:bottom w:val="none" w:sz="0" w:space="0" w:color="auto"/>
            <w:right w:val="none" w:sz="0" w:space="0" w:color="auto"/>
          </w:divBdr>
        </w:div>
        <w:div w:id="2100985312">
          <w:marLeft w:val="0"/>
          <w:marRight w:val="0"/>
          <w:marTop w:val="0"/>
          <w:marBottom w:val="0"/>
          <w:divBdr>
            <w:top w:val="none" w:sz="0" w:space="0" w:color="auto"/>
            <w:left w:val="none" w:sz="0" w:space="0" w:color="auto"/>
            <w:bottom w:val="none" w:sz="0" w:space="0" w:color="auto"/>
            <w:right w:val="none" w:sz="0" w:space="0" w:color="auto"/>
          </w:divBdr>
        </w:div>
      </w:divsChild>
    </w:div>
    <w:div w:id="1713922634">
      <w:bodyDiv w:val="1"/>
      <w:marLeft w:val="0"/>
      <w:marRight w:val="0"/>
      <w:marTop w:val="0"/>
      <w:marBottom w:val="0"/>
      <w:divBdr>
        <w:top w:val="none" w:sz="0" w:space="0" w:color="auto"/>
        <w:left w:val="none" w:sz="0" w:space="0" w:color="auto"/>
        <w:bottom w:val="none" w:sz="0" w:space="0" w:color="auto"/>
        <w:right w:val="none" w:sz="0" w:space="0" w:color="auto"/>
      </w:divBdr>
      <w:divsChild>
        <w:div w:id="2052344887">
          <w:marLeft w:val="0"/>
          <w:marRight w:val="0"/>
          <w:marTop w:val="0"/>
          <w:marBottom w:val="0"/>
          <w:divBdr>
            <w:top w:val="none" w:sz="0" w:space="0" w:color="auto"/>
            <w:left w:val="none" w:sz="0" w:space="0" w:color="auto"/>
            <w:bottom w:val="none" w:sz="0" w:space="0" w:color="auto"/>
            <w:right w:val="none" w:sz="0" w:space="0" w:color="auto"/>
          </w:divBdr>
        </w:div>
        <w:div w:id="1756627481">
          <w:marLeft w:val="0"/>
          <w:marRight w:val="0"/>
          <w:marTop w:val="0"/>
          <w:marBottom w:val="0"/>
          <w:divBdr>
            <w:top w:val="none" w:sz="0" w:space="0" w:color="auto"/>
            <w:left w:val="none" w:sz="0" w:space="0" w:color="auto"/>
            <w:bottom w:val="none" w:sz="0" w:space="0" w:color="auto"/>
            <w:right w:val="none" w:sz="0" w:space="0" w:color="auto"/>
          </w:divBdr>
        </w:div>
        <w:div w:id="1944604737">
          <w:marLeft w:val="0"/>
          <w:marRight w:val="0"/>
          <w:marTop w:val="0"/>
          <w:marBottom w:val="0"/>
          <w:divBdr>
            <w:top w:val="none" w:sz="0" w:space="0" w:color="auto"/>
            <w:left w:val="none" w:sz="0" w:space="0" w:color="auto"/>
            <w:bottom w:val="none" w:sz="0" w:space="0" w:color="auto"/>
            <w:right w:val="none" w:sz="0" w:space="0" w:color="auto"/>
          </w:divBdr>
        </w:div>
        <w:div w:id="1716149949">
          <w:marLeft w:val="0"/>
          <w:marRight w:val="0"/>
          <w:marTop w:val="0"/>
          <w:marBottom w:val="0"/>
          <w:divBdr>
            <w:top w:val="none" w:sz="0" w:space="0" w:color="auto"/>
            <w:left w:val="none" w:sz="0" w:space="0" w:color="auto"/>
            <w:bottom w:val="none" w:sz="0" w:space="0" w:color="auto"/>
            <w:right w:val="none" w:sz="0" w:space="0" w:color="auto"/>
          </w:divBdr>
        </w:div>
        <w:div w:id="737439503">
          <w:marLeft w:val="0"/>
          <w:marRight w:val="0"/>
          <w:marTop w:val="0"/>
          <w:marBottom w:val="0"/>
          <w:divBdr>
            <w:top w:val="none" w:sz="0" w:space="0" w:color="auto"/>
            <w:left w:val="none" w:sz="0" w:space="0" w:color="auto"/>
            <w:bottom w:val="none" w:sz="0" w:space="0" w:color="auto"/>
            <w:right w:val="none" w:sz="0" w:space="0" w:color="auto"/>
          </w:divBdr>
        </w:div>
        <w:div w:id="891885822">
          <w:marLeft w:val="0"/>
          <w:marRight w:val="0"/>
          <w:marTop w:val="0"/>
          <w:marBottom w:val="0"/>
          <w:divBdr>
            <w:top w:val="none" w:sz="0" w:space="0" w:color="auto"/>
            <w:left w:val="none" w:sz="0" w:space="0" w:color="auto"/>
            <w:bottom w:val="none" w:sz="0" w:space="0" w:color="auto"/>
            <w:right w:val="none" w:sz="0" w:space="0" w:color="auto"/>
          </w:divBdr>
        </w:div>
        <w:div w:id="1250894985">
          <w:marLeft w:val="0"/>
          <w:marRight w:val="0"/>
          <w:marTop w:val="0"/>
          <w:marBottom w:val="0"/>
          <w:divBdr>
            <w:top w:val="none" w:sz="0" w:space="0" w:color="auto"/>
            <w:left w:val="none" w:sz="0" w:space="0" w:color="auto"/>
            <w:bottom w:val="none" w:sz="0" w:space="0" w:color="auto"/>
            <w:right w:val="none" w:sz="0" w:space="0" w:color="auto"/>
          </w:divBdr>
        </w:div>
        <w:div w:id="571937281">
          <w:marLeft w:val="0"/>
          <w:marRight w:val="0"/>
          <w:marTop w:val="0"/>
          <w:marBottom w:val="0"/>
          <w:divBdr>
            <w:top w:val="none" w:sz="0" w:space="0" w:color="auto"/>
            <w:left w:val="none" w:sz="0" w:space="0" w:color="auto"/>
            <w:bottom w:val="none" w:sz="0" w:space="0" w:color="auto"/>
            <w:right w:val="none" w:sz="0" w:space="0" w:color="auto"/>
          </w:divBdr>
        </w:div>
        <w:div w:id="1219171176">
          <w:marLeft w:val="0"/>
          <w:marRight w:val="0"/>
          <w:marTop w:val="0"/>
          <w:marBottom w:val="0"/>
          <w:divBdr>
            <w:top w:val="none" w:sz="0" w:space="0" w:color="auto"/>
            <w:left w:val="none" w:sz="0" w:space="0" w:color="auto"/>
            <w:bottom w:val="none" w:sz="0" w:space="0" w:color="auto"/>
            <w:right w:val="none" w:sz="0" w:space="0" w:color="auto"/>
          </w:divBdr>
        </w:div>
        <w:div w:id="362824818">
          <w:marLeft w:val="0"/>
          <w:marRight w:val="0"/>
          <w:marTop w:val="0"/>
          <w:marBottom w:val="0"/>
          <w:divBdr>
            <w:top w:val="none" w:sz="0" w:space="0" w:color="auto"/>
            <w:left w:val="none" w:sz="0" w:space="0" w:color="auto"/>
            <w:bottom w:val="none" w:sz="0" w:space="0" w:color="auto"/>
            <w:right w:val="none" w:sz="0" w:space="0" w:color="auto"/>
          </w:divBdr>
        </w:div>
        <w:div w:id="1706832304">
          <w:marLeft w:val="0"/>
          <w:marRight w:val="0"/>
          <w:marTop w:val="0"/>
          <w:marBottom w:val="0"/>
          <w:divBdr>
            <w:top w:val="none" w:sz="0" w:space="0" w:color="auto"/>
            <w:left w:val="none" w:sz="0" w:space="0" w:color="auto"/>
            <w:bottom w:val="none" w:sz="0" w:space="0" w:color="auto"/>
            <w:right w:val="none" w:sz="0" w:space="0" w:color="auto"/>
          </w:divBdr>
        </w:div>
        <w:div w:id="1020858734">
          <w:marLeft w:val="0"/>
          <w:marRight w:val="0"/>
          <w:marTop w:val="0"/>
          <w:marBottom w:val="0"/>
          <w:divBdr>
            <w:top w:val="none" w:sz="0" w:space="0" w:color="auto"/>
            <w:left w:val="none" w:sz="0" w:space="0" w:color="auto"/>
            <w:bottom w:val="none" w:sz="0" w:space="0" w:color="auto"/>
            <w:right w:val="none" w:sz="0" w:space="0" w:color="auto"/>
          </w:divBdr>
        </w:div>
        <w:div w:id="1036275323">
          <w:marLeft w:val="0"/>
          <w:marRight w:val="0"/>
          <w:marTop w:val="0"/>
          <w:marBottom w:val="0"/>
          <w:divBdr>
            <w:top w:val="none" w:sz="0" w:space="0" w:color="auto"/>
            <w:left w:val="none" w:sz="0" w:space="0" w:color="auto"/>
            <w:bottom w:val="none" w:sz="0" w:space="0" w:color="auto"/>
            <w:right w:val="none" w:sz="0" w:space="0" w:color="auto"/>
          </w:divBdr>
        </w:div>
        <w:div w:id="1387030626">
          <w:marLeft w:val="0"/>
          <w:marRight w:val="0"/>
          <w:marTop w:val="0"/>
          <w:marBottom w:val="0"/>
          <w:divBdr>
            <w:top w:val="none" w:sz="0" w:space="0" w:color="auto"/>
            <w:left w:val="none" w:sz="0" w:space="0" w:color="auto"/>
            <w:bottom w:val="none" w:sz="0" w:space="0" w:color="auto"/>
            <w:right w:val="none" w:sz="0" w:space="0" w:color="auto"/>
          </w:divBdr>
        </w:div>
        <w:div w:id="620920198">
          <w:marLeft w:val="0"/>
          <w:marRight w:val="0"/>
          <w:marTop w:val="0"/>
          <w:marBottom w:val="0"/>
          <w:divBdr>
            <w:top w:val="none" w:sz="0" w:space="0" w:color="auto"/>
            <w:left w:val="none" w:sz="0" w:space="0" w:color="auto"/>
            <w:bottom w:val="none" w:sz="0" w:space="0" w:color="auto"/>
            <w:right w:val="none" w:sz="0" w:space="0" w:color="auto"/>
          </w:divBdr>
        </w:div>
        <w:div w:id="500240558">
          <w:marLeft w:val="0"/>
          <w:marRight w:val="0"/>
          <w:marTop w:val="0"/>
          <w:marBottom w:val="0"/>
          <w:divBdr>
            <w:top w:val="none" w:sz="0" w:space="0" w:color="auto"/>
            <w:left w:val="none" w:sz="0" w:space="0" w:color="auto"/>
            <w:bottom w:val="none" w:sz="0" w:space="0" w:color="auto"/>
            <w:right w:val="none" w:sz="0" w:space="0" w:color="auto"/>
          </w:divBdr>
        </w:div>
        <w:div w:id="1822649009">
          <w:marLeft w:val="0"/>
          <w:marRight w:val="0"/>
          <w:marTop w:val="0"/>
          <w:marBottom w:val="0"/>
          <w:divBdr>
            <w:top w:val="none" w:sz="0" w:space="0" w:color="auto"/>
            <w:left w:val="none" w:sz="0" w:space="0" w:color="auto"/>
            <w:bottom w:val="none" w:sz="0" w:space="0" w:color="auto"/>
            <w:right w:val="none" w:sz="0" w:space="0" w:color="auto"/>
          </w:divBdr>
        </w:div>
        <w:div w:id="1043482390">
          <w:marLeft w:val="0"/>
          <w:marRight w:val="0"/>
          <w:marTop w:val="0"/>
          <w:marBottom w:val="0"/>
          <w:divBdr>
            <w:top w:val="none" w:sz="0" w:space="0" w:color="auto"/>
            <w:left w:val="none" w:sz="0" w:space="0" w:color="auto"/>
            <w:bottom w:val="none" w:sz="0" w:space="0" w:color="auto"/>
            <w:right w:val="none" w:sz="0" w:space="0" w:color="auto"/>
          </w:divBdr>
        </w:div>
        <w:div w:id="1180119781">
          <w:marLeft w:val="0"/>
          <w:marRight w:val="0"/>
          <w:marTop w:val="0"/>
          <w:marBottom w:val="0"/>
          <w:divBdr>
            <w:top w:val="none" w:sz="0" w:space="0" w:color="auto"/>
            <w:left w:val="none" w:sz="0" w:space="0" w:color="auto"/>
            <w:bottom w:val="none" w:sz="0" w:space="0" w:color="auto"/>
            <w:right w:val="none" w:sz="0" w:space="0" w:color="auto"/>
          </w:divBdr>
        </w:div>
        <w:div w:id="624653249">
          <w:marLeft w:val="0"/>
          <w:marRight w:val="0"/>
          <w:marTop w:val="0"/>
          <w:marBottom w:val="0"/>
          <w:divBdr>
            <w:top w:val="none" w:sz="0" w:space="0" w:color="auto"/>
            <w:left w:val="none" w:sz="0" w:space="0" w:color="auto"/>
            <w:bottom w:val="none" w:sz="0" w:space="0" w:color="auto"/>
            <w:right w:val="none" w:sz="0" w:space="0" w:color="auto"/>
          </w:divBdr>
        </w:div>
        <w:div w:id="1624649330">
          <w:marLeft w:val="0"/>
          <w:marRight w:val="0"/>
          <w:marTop w:val="0"/>
          <w:marBottom w:val="0"/>
          <w:divBdr>
            <w:top w:val="none" w:sz="0" w:space="0" w:color="auto"/>
            <w:left w:val="none" w:sz="0" w:space="0" w:color="auto"/>
            <w:bottom w:val="none" w:sz="0" w:space="0" w:color="auto"/>
            <w:right w:val="none" w:sz="0" w:space="0" w:color="auto"/>
          </w:divBdr>
        </w:div>
        <w:div w:id="1617055382">
          <w:marLeft w:val="0"/>
          <w:marRight w:val="0"/>
          <w:marTop w:val="0"/>
          <w:marBottom w:val="0"/>
          <w:divBdr>
            <w:top w:val="none" w:sz="0" w:space="0" w:color="auto"/>
            <w:left w:val="none" w:sz="0" w:space="0" w:color="auto"/>
            <w:bottom w:val="none" w:sz="0" w:space="0" w:color="auto"/>
            <w:right w:val="none" w:sz="0" w:space="0" w:color="auto"/>
          </w:divBdr>
        </w:div>
        <w:div w:id="2123303800">
          <w:marLeft w:val="0"/>
          <w:marRight w:val="0"/>
          <w:marTop w:val="0"/>
          <w:marBottom w:val="0"/>
          <w:divBdr>
            <w:top w:val="none" w:sz="0" w:space="0" w:color="auto"/>
            <w:left w:val="none" w:sz="0" w:space="0" w:color="auto"/>
            <w:bottom w:val="none" w:sz="0" w:space="0" w:color="auto"/>
            <w:right w:val="none" w:sz="0" w:space="0" w:color="auto"/>
          </w:divBdr>
        </w:div>
        <w:div w:id="119961794">
          <w:marLeft w:val="0"/>
          <w:marRight w:val="0"/>
          <w:marTop w:val="0"/>
          <w:marBottom w:val="0"/>
          <w:divBdr>
            <w:top w:val="none" w:sz="0" w:space="0" w:color="auto"/>
            <w:left w:val="none" w:sz="0" w:space="0" w:color="auto"/>
            <w:bottom w:val="none" w:sz="0" w:space="0" w:color="auto"/>
            <w:right w:val="none" w:sz="0" w:space="0" w:color="auto"/>
          </w:divBdr>
        </w:div>
        <w:div w:id="1682005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harlesNapier\Downloads\Indepth%20review%20of%20scripture%20and%20homosexualityhttps:\www.gaychurch.org\homosexuality-and-the-bible\the-bible-christianity-and-homosexuality\" TargetMode="External"/><Relationship Id="rId13" Type="http://schemas.openxmlformats.org/officeDocument/2006/relationships/hyperlink" Target="mailto:Email%3Abassoonbaffoon@gmail.com" TargetMode="External"/><Relationship Id="rId3" Type="http://schemas.openxmlformats.org/officeDocument/2006/relationships/webSettings" Target="webSettings.xml"/><Relationship Id="rId7" Type="http://schemas.openxmlformats.org/officeDocument/2006/relationships/hyperlink" Target="https://mlp.org/biblical-interpretation/" TargetMode="External"/><Relationship Id="rId12" Type="http://schemas.openxmlformats.org/officeDocument/2006/relationships/hyperlink" Target="mailto:Director@BucksSupportServices.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godmademegay.blogspot.com/p/six-points_1664.html" TargetMode="External"/><Relationship Id="rId11" Type="http://schemas.openxmlformats.org/officeDocument/2006/relationships/hyperlink" Target="mailto:Director@BucksSupportServices.com" TargetMode="External"/><Relationship Id="rId5" Type="http://schemas.openxmlformats.org/officeDocument/2006/relationships/hyperlink" Target="https://www.presbyterianmission.org/what-we-believe/sexuality-and-same-gender-relationships/" TargetMode="External"/><Relationship Id="rId15" Type="http://schemas.openxmlformats.org/officeDocument/2006/relationships/hyperlink" Target="http://www.glbtofhunterdoncountyofnj.com/" TargetMode="External"/><Relationship Id="rId10" Type="http://schemas.openxmlformats.org/officeDocument/2006/relationships/hyperlink" Target="http://buckslgbtq.com" TargetMode="External"/><Relationship Id="rId4" Type="http://schemas.openxmlformats.org/officeDocument/2006/relationships/hyperlink" Target="https://reformationproject.org/biblical-case/" TargetMode="External"/><Relationship Id="rId9" Type="http://schemas.openxmlformats.org/officeDocument/2006/relationships/hyperlink" Target="https://www.thetrevorproject.org/get-help-now/" TargetMode="External"/><Relationship Id="rId14" Type="http://schemas.openxmlformats.org/officeDocument/2006/relationships/hyperlink" Target="mailto:Email%3Astephaniefy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Napier</dc:creator>
  <cp:keywords/>
  <dc:description/>
  <cp:lastModifiedBy>Charles Napier</cp:lastModifiedBy>
  <cp:revision>3</cp:revision>
  <dcterms:created xsi:type="dcterms:W3CDTF">2021-04-01T12:50:00Z</dcterms:created>
  <dcterms:modified xsi:type="dcterms:W3CDTF">2021-04-01T12:59:00Z</dcterms:modified>
</cp:coreProperties>
</file>